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5A3" w14:textId="16464187" w:rsidR="00984078" w:rsidRDefault="00984078" w:rsidP="00984078">
      <w:pPr>
        <w:jc w:val="right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Allegato </w:t>
      </w:r>
      <w:r w:rsidR="00BD44B9">
        <w:rPr>
          <w:rFonts w:ascii="Times New Roman" w:hAnsi="Times New Roman"/>
          <w:b/>
          <w:bCs/>
          <w:i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7BC01B46" w14:textId="77777777" w:rsidR="00984078" w:rsidRPr="00E13CA8" w:rsidRDefault="00984078" w:rsidP="00984078">
      <w:pPr>
        <w:pStyle w:val="Corpotesto"/>
        <w:ind w:left="7088"/>
        <w:rPr>
          <w:bCs/>
        </w:rPr>
      </w:pPr>
    </w:p>
    <w:p w14:paraId="13E33D33" w14:textId="41001EF8" w:rsidR="00984078" w:rsidRPr="00EB7E34" w:rsidRDefault="00EB7E34" w:rsidP="00984078">
      <w:pPr>
        <w:pStyle w:val="Corpotesto"/>
        <w:rPr>
          <w:rFonts w:ascii="Times New Roman" w:eastAsia="Arial" w:hAnsi="Times New Roman" w:cs="Times New Roman"/>
          <w:b w:val="0"/>
          <w:caps/>
        </w:rPr>
      </w:pPr>
      <w:r w:rsidRPr="00E13CA8">
        <w:rPr>
          <w:rFonts w:ascii="Times New Roman" w:hAnsi="Times New Roman"/>
          <w:bCs/>
          <w:i/>
          <w:sz w:val="24"/>
          <w:szCs w:val="24"/>
        </w:rPr>
        <w:t>TRACCIABILITÀ FLUSSI FINANZIARI</w:t>
      </w:r>
      <w:r w:rsidR="00984078" w:rsidRPr="00E13CA8">
        <w:rPr>
          <w:rFonts w:ascii="Times New Roman" w:hAnsi="Times New Roman"/>
          <w:bCs/>
          <w:i/>
          <w:sz w:val="24"/>
          <w:szCs w:val="24"/>
        </w:rPr>
        <w:tab/>
      </w:r>
    </w:p>
    <w:p w14:paraId="0FAF8F3E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D16FC76" w14:textId="77777777" w:rsidR="00984078" w:rsidRDefault="00984078" w:rsidP="00984078">
      <w:pPr>
        <w:spacing w:after="0" w:line="360" w:lineRule="auto"/>
        <w:jc w:val="both"/>
      </w:pPr>
      <w:r>
        <w:rPr>
          <w:rFonts w:ascii="Times New Roman" w:hAnsi="Times New Roman"/>
          <w:b/>
        </w:rPr>
        <w:t>OGGETTO: Assunzione obblighi ai sensi della legge n. 136 del 13/08/2010</w:t>
      </w:r>
    </w:p>
    <w:p w14:paraId="55E02AE2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AB510DD" w14:textId="36701BE7" w:rsidR="00984078" w:rsidRDefault="00984078" w:rsidP="00984078">
      <w:pPr>
        <w:pStyle w:val="Corpotesto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  <w:r w:rsidRPr="00EF6BCB">
        <w:rPr>
          <w:rFonts w:ascii="Times New Roman" w:hAnsi="Times New Roman"/>
          <w:sz w:val="24"/>
          <w:szCs w:val="24"/>
        </w:rPr>
        <w:t>L'Operatore</w:t>
      </w:r>
      <w:r w:rsidR="00A87BC2" w:rsidRPr="00EF6BCB">
        <w:rPr>
          <w:rFonts w:ascii="Times New Roman" w:hAnsi="Times New Roman"/>
          <w:sz w:val="24"/>
          <w:szCs w:val="24"/>
        </w:rPr>
        <w:t xml:space="preserve"> </w:t>
      </w:r>
      <w:r w:rsidRPr="00EF6BCB">
        <w:rPr>
          <w:rFonts w:ascii="Times New Roman" w:hAnsi="Times New Roman"/>
          <w:sz w:val="24"/>
          <w:szCs w:val="24"/>
        </w:rPr>
        <w:t>Economico _</w:t>
      </w:r>
      <w:r w:rsidRPr="00EF6BCB">
        <w:rPr>
          <w:rFonts w:ascii="Times New Roman" w:hAnsi="Times New Roman"/>
          <w:b w:val="0"/>
          <w:bCs/>
          <w:sz w:val="24"/>
          <w:szCs w:val="24"/>
        </w:rPr>
        <w:t>_____________________________________________</w:t>
      </w:r>
      <w:r w:rsidRPr="00EF6BCB">
        <w:rPr>
          <w:rFonts w:ascii="Times New Roman" w:hAnsi="Times New Roman"/>
          <w:sz w:val="24"/>
          <w:szCs w:val="24"/>
        </w:rPr>
        <w:t xml:space="preserve">, in riferimento alla procedura per l'affidamento dei lavori denominati: 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“CONSOLIDAMENTO DI PERCORSI E CAMMINI CULTURALI, TEMATICI E STORICI </w:t>
      </w:r>
      <w:r w:rsidR="00616C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–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highlight w:val="yellow"/>
          <w:shd w:val="clear" w:color="auto" w:fill="FFFFFF"/>
        </w:rPr>
        <w:t>CAMMINO</w:t>
      </w:r>
      <w:r w:rsidR="00616C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GRANDE DI CELESTINO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” Appalto integrato ai sensi dell’art. 48, COMMA 5, D.L. 77/2021 coordinato con la legge di conversione 29 luglio 2021, n. 108 per il servizio di progettazione definitiva/esecutiva, coordinamento della sicurezza in fase di progettazione ed esecuzione dei lavori;</w:t>
      </w:r>
    </w:p>
    <w:p w14:paraId="05EB377A" w14:textId="77777777" w:rsidR="00616CCB" w:rsidRPr="00EF6BCB" w:rsidRDefault="00616CCB" w:rsidP="00984078">
      <w:pPr>
        <w:pStyle w:val="Corpotesto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</w:p>
    <w:p w14:paraId="5F54A32F" w14:textId="15EC31D1" w:rsidR="00984078" w:rsidRDefault="00984078" w:rsidP="00984078">
      <w:pPr>
        <w:pStyle w:val="Corpotesto"/>
        <w:jc w:val="center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616CCB" w:rsidRPr="00616CCB">
        <w:rPr>
          <w:rFonts w:asciiTheme="minorHAnsi" w:hAnsiTheme="minorHAnsi" w:cstheme="minorHAnsi"/>
        </w:rPr>
        <w:t>CUP: C19J21047330001 - CIG: 9258976CB2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)</w:t>
      </w:r>
    </w:p>
    <w:p w14:paraId="213FE164" w14:textId="77777777" w:rsidR="00616CCB" w:rsidRPr="00EF6BCB" w:rsidRDefault="00616CCB" w:rsidP="00984078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p w14:paraId="2F83DFA0" w14:textId="75F86ADE" w:rsidR="00984078" w:rsidRPr="00EF6BCB" w:rsidRDefault="00984078" w:rsidP="00A87BC2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F6BCB">
        <w:rPr>
          <w:rFonts w:ascii="Times New Roman" w:hAnsi="Times New Roman"/>
          <w:sz w:val="24"/>
          <w:szCs w:val="24"/>
        </w:rPr>
        <w:t xml:space="preserve">si assume tutti gli obblighi di tracciabilità dei flussi finanziari di cui all’art. 3 della legge n. 136 del 13/08/2010 e </w:t>
      </w:r>
      <w:proofErr w:type="spellStart"/>
      <w:r w:rsidRPr="00EF6BCB">
        <w:rPr>
          <w:rFonts w:ascii="Times New Roman" w:hAnsi="Times New Roman"/>
          <w:sz w:val="24"/>
          <w:szCs w:val="24"/>
        </w:rPr>
        <w:t>s.s.m.m</w:t>
      </w:r>
      <w:proofErr w:type="spellEnd"/>
      <w:r w:rsidRPr="00EF6BCB">
        <w:rPr>
          <w:rFonts w:ascii="Times New Roman" w:hAnsi="Times New Roman"/>
          <w:sz w:val="24"/>
          <w:szCs w:val="24"/>
        </w:rPr>
        <w:t>.</w:t>
      </w:r>
    </w:p>
    <w:p w14:paraId="7126C727" w14:textId="2BCE6041" w:rsidR="00984078" w:rsidRDefault="00984078" w:rsidP="00984078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</w:rPr>
        <w:t>si impegna a dare immediata comunicazione alla stazione appaltante ed alla prefettura – ufficio territoriale del Governo della Provincia di L’Aquila della notizia dell’inadempimento della propria controparte (subappaltatore/subcontraente) agli obblighi di tracciabilità finanziaria.</w:t>
      </w:r>
    </w:p>
    <w:p w14:paraId="0C06F40B" w14:textId="77777777" w:rsidR="00A87BC2" w:rsidRDefault="00A87BC2" w:rsidP="00984078">
      <w:pPr>
        <w:spacing w:after="0" w:line="360" w:lineRule="auto"/>
        <w:ind w:left="284"/>
        <w:rPr>
          <w:rFonts w:ascii="Times New Roman" w:hAnsi="Times New Roman"/>
        </w:rPr>
      </w:pPr>
    </w:p>
    <w:p w14:paraId="77B30EB0" w14:textId="0856FBCF" w:rsidR="00984078" w:rsidRDefault="00984078" w:rsidP="00984078">
      <w:pPr>
        <w:spacing w:after="0" w:line="360" w:lineRule="auto"/>
        <w:ind w:left="284"/>
      </w:pPr>
      <w:r>
        <w:rPr>
          <w:rFonts w:ascii="Times New Roman" w:hAnsi="Times New Roman"/>
        </w:rPr>
        <w:t>Di seguito l’IBAN del conto corrente dedicato di cui all’art. 3 commi 1 e 7 della legge 136/2010 ed i dati anagrafici del soggetto abilitato ad operare su tale conto:</w:t>
      </w:r>
    </w:p>
    <w:p w14:paraId="2B4768F4" w14:textId="77777777" w:rsidR="00984078" w:rsidRDefault="00984078" w:rsidP="00984078">
      <w:pPr>
        <w:spacing w:after="0" w:line="360" w:lineRule="auto"/>
        <w:ind w:left="720" w:hanging="436"/>
        <w:jc w:val="both"/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sz w:val="44"/>
          <w:szCs w:val="44"/>
        </w:rPr>
        <w:t>______________________________________</w:t>
      </w:r>
    </w:p>
    <w:p w14:paraId="6D922B95" w14:textId="77777777" w:rsidR="00984078" w:rsidRDefault="00984078" w:rsidP="00984078">
      <w:pPr>
        <w:spacing w:after="0" w:line="360" w:lineRule="auto"/>
        <w:ind w:left="284"/>
        <w:jc w:val="both"/>
      </w:pPr>
      <w:r>
        <w:rPr>
          <w:rFonts w:ascii="Times New Roman" w:hAnsi="Times New Roman"/>
        </w:rPr>
        <w:t>Nominativo: _____________________________________________________________________                              Genere: M      F        Nato a: _______________________________________ il _____/_____/_____</w:t>
      </w:r>
    </w:p>
    <w:p w14:paraId="1B9EF642" w14:textId="77777777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Dati anagrafici validi per i futuri pagamenti: SI   NO</w:t>
      </w:r>
    </w:p>
    <w:p w14:paraId="3C59F0A8" w14:textId="77777777" w:rsidR="00984078" w:rsidRDefault="00984078" w:rsidP="0098407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723D16" w14:textId="2D282004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L'Operatore Economico è consapevole che le suddette generalità rimangono valide fino a nuova comunicazione; pertanto, si impegna ad informare l’Amministrazione comunale tempestivamente di ogni variazione che dovesse intervenire nei dati contenuti nella presente nota.</w:t>
      </w:r>
    </w:p>
    <w:p w14:paraId="769E6FF2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</w:p>
    <w:p w14:paraId="373999E4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Timbro e Firma</w:t>
      </w:r>
    </w:p>
    <w:p w14:paraId="37D186C9" w14:textId="7760F77E" w:rsidR="00984078" w:rsidRPr="003A6C09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i/>
          <w:i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2CA761" w14:textId="77777777" w:rsidR="00984078" w:rsidRDefault="00984078" w:rsidP="00984078">
      <w:pPr>
        <w:spacing w:after="0" w:line="360" w:lineRule="auto"/>
      </w:pPr>
      <w:r>
        <w:rPr>
          <w:rFonts w:ascii="Times New Roman" w:hAnsi="Times New Roman"/>
        </w:rPr>
        <w:t xml:space="preserve">  Luogo e data</w:t>
      </w:r>
      <w:r>
        <w:rPr>
          <w:rFonts w:ascii="Times New Roman" w:hAnsi="Times New Roman"/>
        </w:rPr>
        <w:tab/>
        <w:t xml:space="preserve">         </w:t>
      </w:r>
    </w:p>
    <w:p w14:paraId="7E7A3A7D" w14:textId="77777777" w:rsidR="008A0A33" w:rsidRPr="00EF6BCB" w:rsidRDefault="008A0A33" w:rsidP="00F50736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/>
          <w:b/>
          <w:lang w:eastAsia="ar-SA"/>
        </w:rPr>
      </w:pPr>
    </w:p>
    <w:sectPr w:rsidR="008A0A33" w:rsidRPr="00EF6BCB" w:rsidSect="0057130D">
      <w:headerReference w:type="default" r:id="rId8"/>
      <w:footerReference w:type="default" r:id="rId9"/>
      <w:pgSz w:w="11906" w:h="16838"/>
      <w:pgMar w:top="1668" w:right="1134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50D" w14:textId="77777777" w:rsidR="008876B2" w:rsidRDefault="008876B2" w:rsidP="000C5770">
      <w:pPr>
        <w:spacing w:after="0" w:line="240" w:lineRule="auto"/>
      </w:pPr>
      <w:r>
        <w:separator/>
      </w:r>
    </w:p>
  </w:endnote>
  <w:endnote w:type="continuationSeparator" w:id="0">
    <w:p w14:paraId="5BA7A258" w14:textId="77777777" w:rsidR="008876B2" w:rsidRDefault="008876B2" w:rsidP="000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A372" w14:textId="77777777" w:rsidR="00FD4FA7" w:rsidRPr="006C665E" w:rsidRDefault="00FD4FA7" w:rsidP="00C96615">
    <w:pPr>
      <w:spacing w:after="0" w:line="240" w:lineRule="auto"/>
      <w:rPr>
        <w:sz w:val="18"/>
        <w:szCs w:val="18"/>
      </w:rPr>
    </w:pPr>
  </w:p>
  <w:p w14:paraId="783F1BD6" w14:textId="77777777" w:rsidR="00FD4FA7" w:rsidRPr="006C665E" w:rsidRDefault="00FD4FA7" w:rsidP="00D533BA">
    <w:pPr>
      <w:pStyle w:val="Pidipagina"/>
      <w:tabs>
        <w:tab w:val="clear" w:pos="4819"/>
        <w:tab w:val="clear" w:pos="9638"/>
        <w:tab w:val="left" w:pos="7759"/>
      </w:tabs>
      <w:rPr>
        <w:sz w:val="18"/>
        <w:szCs w:val="18"/>
      </w:rPr>
    </w:pPr>
    <w:r w:rsidRPr="006C66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58F0" w14:textId="77777777" w:rsidR="008876B2" w:rsidRDefault="008876B2" w:rsidP="000C5770">
      <w:pPr>
        <w:spacing w:after="0" w:line="240" w:lineRule="auto"/>
      </w:pPr>
      <w:r>
        <w:separator/>
      </w:r>
    </w:p>
  </w:footnote>
  <w:footnote w:type="continuationSeparator" w:id="0">
    <w:p w14:paraId="4A0181D9" w14:textId="77777777" w:rsidR="008876B2" w:rsidRDefault="008876B2" w:rsidP="000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74C" w14:textId="50B2A05D" w:rsidR="00593F5C" w:rsidRPr="005B5A37" w:rsidRDefault="00593F5C" w:rsidP="0057130D">
    <w:pPr>
      <w:spacing w:before="80" w:after="80" w:line="240" w:lineRule="auto"/>
      <w:jc w:val="right"/>
      <w:rPr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6F88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ekto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2"/>
        <w:sz w:val="22"/>
        <w:szCs w:val="24"/>
        <w:u w:val="none"/>
        <w:lang w:val="it-IT" w:eastAsia="zh-CN" w:bidi="ar-SA"/>
      </w:rPr>
    </w:lvl>
  </w:abstractNum>
  <w:abstractNum w:abstractNumId="1" w15:restartNumberingAfterBreak="0">
    <w:nsid w:val="07CF3D6B"/>
    <w:multiLevelType w:val="hybridMultilevel"/>
    <w:tmpl w:val="03EA8446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D21"/>
    <w:multiLevelType w:val="hybridMultilevel"/>
    <w:tmpl w:val="3DA2F6A0"/>
    <w:lvl w:ilvl="0" w:tplc="FEEA0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3A66"/>
    <w:multiLevelType w:val="hybridMultilevel"/>
    <w:tmpl w:val="E076AB1E"/>
    <w:lvl w:ilvl="0" w:tplc="E36652EE">
      <w:numFmt w:val="bullet"/>
      <w:lvlText w:val="-"/>
      <w:lvlJc w:val="left"/>
      <w:pPr>
        <w:ind w:left="644" w:hanging="360"/>
      </w:pPr>
      <w:rPr>
        <w:rFonts w:ascii="Calibri" w:eastAsia="Calibri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211C5D"/>
    <w:multiLevelType w:val="hybridMultilevel"/>
    <w:tmpl w:val="8B26A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8BE"/>
    <w:multiLevelType w:val="hybridMultilevel"/>
    <w:tmpl w:val="C406A308"/>
    <w:lvl w:ilvl="0" w:tplc="79EE2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D21"/>
    <w:multiLevelType w:val="hybridMultilevel"/>
    <w:tmpl w:val="5994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21A"/>
    <w:multiLevelType w:val="hybridMultilevel"/>
    <w:tmpl w:val="3104CF22"/>
    <w:lvl w:ilvl="0" w:tplc="F850D7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0F63"/>
    <w:multiLevelType w:val="hybridMultilevel"/>
    <w:tmpl w:val="3F6ED554"/>
    <w:lvl w:ilvl="0" w:tplc="7EE2437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29"/>
    <w:multiLevelType w:val="hybridMultilevel"/>
    <w:tmpl w:val="894467DC"/>
    <w:lvl w:ilvl="0" w:tplc="C4CC7A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3F1087"/>
    <w:multiLevelType w:val="hybridMultilevel"/>
    <w:tmpl w:val="9522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1D2F"/>
    <w:multiLevelType w:val="hybridMultilevel"/>
    <w:tmpl w:val="9EFEF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043D"/>
    <w:multiLevelType w:val="hybridMultilevel"/>
    <w:tmpl w:val="E2D23C98"/>
    <w:lvl w:ilvl="0" w:tplc="9104B142">
      <w:start w:val="18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A891CE3"/>
    <w:multiLevelType w:val="hybridMultilevel"/>
    <w:tmpl w:val="A86CDF98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204"/>
    <w:multiLevelType w:val="hybridMultilevel"/>
    <w:tmpl w:val="472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43C"/>
    <w:multiLevelType w:val="hybridMultilevel"/>
    <w:tmpl w:val="165E9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3DF4"/>
    <w:multiLevelType w:val="hybridMultilevel"/>
    <w:tmpl w:val="26B20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1D32"/>
    <w:multiLevelType w:val="hybridMultilevel"/>
    <w:tmpl w:val="21F412DE"/>
    <w:lvl w:ilvl="0" w:tplc="51F6DF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2F39"/>
    <w:multiLevelType w:val="hybridMultilevel"/>
    <w:tmpl w:val="A95CC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893339">
    <w:abstractNumId w:val="7"/>
  </w:num>
  <w:num w:numId="2" w16cid:durableId="1842626129">
    <w:abstractNumId w:val="15"/>
  </w:num>
  <w:num w:numId="3" w16cid:durableId="1445924580">
    <w:abstractNumId w:val="16"/>
  </w:num>
  <w:num w:numId="4" w16cid:durableId="789205535">
    <w:abstractNumId w:val="18"/>
  </w:num>
  <w:num w:numId="5" w16cid:durableId="329530784">
    <w:abstractNumId w:val="9"/>
  </w:num>
  <w:num w:numId="6" w16cid:durableId="893396538">
    <w:abstractNumId w:val="3"/>
  </w:num>
  <w:num w:numId="7" w16cid:durableId="63794166">
    <w:abstractNumId w:val="5"/>
  </w:num>
  <w:num w:numId="8" w16cid:durableId="1121536672">
    <w:abstractNumId w:val="11"/>
  </w:num>
  <w:num w:numId="9" w16cid:durableId="2128770323">
    <w:abstractNumId w:val="14"/>
  </w:num>
  <w:num w:numId="10" w16cid:durableId="472067242">
    <w:abstractNumId w:val="17"/>
  </w:num>
  <w:num w:numId="11" w16cid:durableId="1326856676">
    <w:abstractNumId w:val="6"/>
  </w:num>
  <w:num w:numId="12" w16cid:durableId="1043746186">
    <w:abstractNumId w:val="12"/>
  </w:num>
  <w:num w:numId="13" w16cid:durableId="697584415">
    <w:abstractNumId w:val="4"/>
  </w:num>
  <w:num w:numId="14" w16cid:durableId="2121994543">
    <w:abstractNumId w:val="1"/>
  </w:num>
  <w:num w:numId="15" w16cid:durableId="1982076145">
    <w:abstractNumId w:val="13"/>
  </w:num>
  <w:num w:numId="16" w16cid:durableId="1870029177">
    <w:abstractNumId w:val="8"/>
  </w:num>
  <w:num w:numId="17" w16cid:durableId="1221671934">
    <w:abstractNumId w:val="2"/>
  </w:num>
  <w:num w:numId="18" w16cid:durableId="668942545">
    <w:abstractNumId w:val="10"/>
  </w:num>
  <w:num w:numId="19" w16cid:durableId="96824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0"/>
    <w:rsid w:val="00001201"/>
    <w:rsid w:val="00006E3A"/>
    <w:rsid w:val="000170E5"/>
    <w:rsid w:val="00023CA8"/>
    <w:rsid w:val="00024025"/>
    <w:rsid w:val="0002511A"/>
    <w:rsid w:val="000255C4"/>
    <w:rsid w:val="00027A3C"/>
    <w:rsid w:val="000420D9"/>
    <w:rsid w:val="00044ECD"/>
    <w:rsid w:val="00055728"/>
    <w:rsid w:val="000625BA"/>
    <w:rsid w:val="000664F3"/>
    <w:rsid w:val="000678F0"/>
    <w:rsid w:val="00073ADD"/>
    <w:rsid w:val="000760FC"/>
    <w:rsid w:val="00092723"/>
    <w:rsid w:val="00096E62"/>
    <w:rsid w:val="000A09B0"/>
    <w:rsid w:val="000A344F"/>
    <w:rsid w:val="000C5770"/>
    <w:rsid w:val="000C79C7"/>
    <w:rsid w:val="000D1D67"/>
    <w:rsid w:val="000D7821"/>
    <w:rsid w:val="000E3203"/>
    <w:rsid w:val="00105CF7"/>
    <w:rsid w:val="00112B27"/>
    <w:rsid w:val="00117074"/>
    <w:rsid w:val="001439B4"/>
    <w:rsid w:val="00146904"/>
    <w:rsid w:val="001730DB"/>
    <w:rsid w:val="00176EDB"/>
    <w:rsid w:val="001874F9"/>
    <w:rsid w:val="00192A7B"/>
    <w:rsid w:val="001930C7"/>
    <w:rsid w:val="00197D57"/>
    <w:rsid w:val="001A046B"/>
    <w:rsid w:val="001A28D8"/>
    <w:rsid w:val="001A5969"/>
    <w:rsid w:val="001A6E35"/>
    <w:rsid w:val="001B3E95"/>
    <w:rsid w:val="001B43EF"/>
    <w:rsid w:val="001B4E6C"/>
    <w:rsid w:val="001F2C63"/>
    <w:rsid w:val="001F767B"/>
    <w:rsid w:val="00200473"/>
    <w:rsid w:val="00207E13"/>
    <w:rsid w:val="00212DC9"/>
    <w:rsid w:val="0021784E"/>
    <w:rsid w:val="00226D61"/>
    <w:rsid w:val="002309C3"/>
    <w:rsid w:val="002311B2"/>
    <w:rsid w:val="002412E3"/>
    <w:rsid w:val="00244C69"/>
    <w:rsid w:val="0024675F"/>
    <w:rsid w:val="002517BA"/>
    <w:rsid w:val="0025777E"/>
    <w:rsid w:val="002630AB"/>
    <w:rsid w:val="00265F04"/>
    <w:rsid w:val="00275093"/>
    <w:rsid w:val="00277915"/>
    <w:rsid w:val="002800C4"/>
    <w:rsid w:val="00291ACF"/>
    <w:rsid w:val="00291F13"/>
    <w:rsid w:val="002937AB"/>
    <w:rsid w:val="002A37FA"/>
    <w:rsid w:val="002B0A8F"/>
    <w:rsid w:val="002B203A"/>
    <w:rsid w:val="002B309B"/>
    <w:rsid w:val="002B510D"/>
    <w:rsid w:val="002B7833"/>
    <w:rsid w:val="002B7A55"/>
    <w:rsid w:val="002C40AA"/>
    <w:rsid w:val="002D0BFC"/>
    <w:rsid w:val="002D2D9B"/>
    <w:rsid w:val="002E4D9C"/>
    <w:rsid w:val="002F3CE3"/>
    <w:rsid w:val="002F57EC"/>
    <w:rsid w:val="00304898"/>
    <w:rsid w:val="00311FA1"/>
    <w:rsid w:val="00316EDB"/>
    <w:rsid w:val="0031742F"/>
    <w:rsid w:val="0032378B"/>
    <w:rsid w:val="003308DF"/>
    <w:rsid w:val="003321DB"/>
    <w:rsid w:val="003428A6"/>
    <w:rsid w:val="00346F54"/>
    <w:rsid w:val="0035036C"/>
    <w:rsid w:val="003633B2"/>
    <w:rsid w:val="00363D18"/>
    <w:rsid w:val="003747F8"/>
    <w:rsid w:val="003772EC"/>
    <w:rsid w:val="0038746C"/>
    <w:rsid w:val="003901C6"/>
    <w:rsid w:val="003A1F22"/>
    <w:rsid w:val="003A6224"/>
    <w:rsid w:val="003C3351"/>
    <w:rsid w:val="003C3FFF"/>
    <w:rsid w:val="003C448A"/>
    <w:rsid w:val="003C4A87"/>
    <w:rsid w:val="003C61DD"/>
    <w:rsid w:val="003D2BD4"/>
    <w:rsid w:val="003F17FF"/>
    <w:rsid w:val="003F590A"/>
    <w:rsid w:val="003F6E76"/>
    <w:rsid w:val="00400D9B"/>
    <w:rsid w:val="0040622C"/>
    <w:rsid w:val="00407404"/>
    <w:rsid w:val="00416A85"/>
    <w:rsid w:val="004175D6"/>
    <w:rsid w:val="00420086"/>
    <w:rsid w:val="00442D91"/>
    <w:rsid w:val="00446B95"/>
    <w:rsid w:val="00475711"/>
    <w:rsid w:val="00483886"/>
    <w:rsid w:val="00491002"/>
    <w:rsid w:val="00496947"/>
    <w:rsid w:val="004A4A7D"/>
    <w:rsid w:val="004A5CCA"/>
    <w:rsid w:val="004C059E"/>
    <w:rsid w:val="004C5376"/>
    <w:rsid w:val="004D186F"/>
    <w:rsid w:val="004D427A"/>
    <w:rsid w:val="004E1072"/>
    <w:rsid w:val="004E3E4A"/>
    <w:rsid w:val="004E5CC2"/>
    <w:rsid w:val="00500278"/>
    <w:rsid w:val="005029BB"/>
    <w:rsid w:val="00505D85"/>
    <w:rsid w:val="00505F1D"/>
    <w:rsid w:val="005119F6"/>
    <w:rsid w:val="005255B6"/>
    <w:rsid w:val="005459B5"/>
    <w:rsid w:val="0054658F"/>
    <w:rsid w:val="005560DE"/>
    <w:rsid w:val="005579A5"/>
    <w:rsid w:val="00563511"/>
    <w:rsid w:val="005704EA"/>
    <w:rsid w:val="0057080D"/>
    <w:rsid w:val="00570D9C"/>
    <w:rsid w:val="0057130D"/>
    <w:rsid w:val="00587A11"/>
    <w:rsid w:val="00593F5C"/>
    <w:rsid w:val="005A07C3"/>
    <w:rsid w:val="005A4414"/>
    <w:rsid w:val="005B1D8A"/>
    <w:rsid w:val="005B63D8"/>
    <w:rsid w:val="005B7BC3"/>
    <w:rsid w:val="005B7C28"/>
    <w:rsid w:val="005C5E65"/>
    <w:rsid w:val="005E0F72"/>
    <w:rsid w:val="005E24EB"/>
    <w:rsid w:val="005E366B"/>
    <w:rsid w:val="005E4F94"/>
    <w:rsid w:val="005F1D80"/>
    <w:rsid w:val="005F25EA"/>
    <w:rsid w:val="005F6066"/>
    <w:rsid w:val="00616CCB"/>
    <w:rsid w:val="00621A0D"/>
    <w:rsid w:val="00633589"/>
    <w:rsid w:val="006350C7"/>
    <w:rsid w:val="00646013"/>
    <w:rsid w:val="00654B3A"/>
    <w:rsid w:val="006573D2"/>
    <w:rsid w:val="00667407"/>
    <w:rsid w:val="00673802"/>
    <w:rsid w:val="006738C7"/>
    <w:rsid w:val="00691733"/>
    <w:rsid w:val="006A0933"/>
    <w:rsid w:val="006A4FCE"/>
    <w:rsid w:val="006A5101"/>
    <w:rsid w:val="006A5330"/>
    <w:rsid w:val="006A5A20"/>
    <w:rsid w:val="006C0127"/>
    <w:rsid w:val="006C02BC"/>
    <w:rsid w:val="006C665E"/>
    <w:rsid w:val="006C6B84"/>
    <w:rsid w:val="006D0B53"/>
    <w:rsid w:val="006F5823"/>
    <w:rsid w:val="006F65D1"/>
    <w:rsid w:val="00702433"/>
    <w:rsid w:val="00704A9A"/>
    <w:rsid w:val="007068FA"/>
    <w:rsid w:val="00706D42"/>
    <w:rsid w:val="007350FD"/>
    <w:rsid w:val="00736FE5"/>
    <w:rsid w:val="00744D45"/>
    <w:rsid w:val="007513F6"/>
    <w:rsid w:val="00756679"/>
    <w:rsid w:val="007574B4"/>
    <w:rsid w:val="00757749"/>
    <w:rsid w:val="00771B80"/>
    <w:rsid w:val="007759E8"/>
    <w:rsid w:val="0078267F"/>
    <w:rsid w:val="007843FA"/>
    <w:rsid w:val="00784B7D"/>
    <w:rsid w:val="007874F8"/>
    <w:rsid w:val="0079077F"/>
    <w:rsid w:val="007A2AA8"/>
    <w:rsid w:val="007A3741"/>
    <w:rsid w:val="007A7B7D"/>
    <w:rsid w:val="007B466E"/>
    <w:rsid w:val="007C08C7"/>
    <w:rsid w:val="007D077A"/>
    <w:rsid w:val="007D2E90"/>
    <w:rsid w:val="007D31FF"/>
    <w:rsid w:val="007D5A03"/>
    <w:rsid w:val="007E2126"/>
    <w:rsid w:val="007E7F14"/>
    <w:rsid w:val="007E7FE6"/>
    <w:rsid w:val="00816B91"/>
    <w:rsid w:val="0081747B"/>
    <w:rsid w:val="00827E59"/>
    <w:rsid w:val="00831418"/>
    <w:rsid w:val="00836FC3"/>
    <w:rsid w:val="00840E12"/>
    <w:rsid w:val="008415DD"/>
    <w:rsid w:val="00855DA2"/>
    <w:rsid w:val="008753D6"/>
    <w:rsid w:val="008774AB"/>
    <w:rsid w:val="00883960"/>
    <w:rsid w:val="0088445A"/>
    <w:rsid w:val="008876B2"/>
    <w:rsid w:val="008953E6"/>
    <w:rsid w:val="008A0A33"/>
    <w:rsid w:val="008A18FD"/>
    <w:rsid w:val="008A30F2"/>
    <w:rsid w:val="008A6A29"/>
    <w:rsid w:val="008D2BF6"/>
    <w:rsid w:val="008D3B01"/>
    <w:rsid w:val="008D6028"/>
    <w:rsid w:val="008E4212"/>
    <w:rsid w:val="008F68E2"/>
    <w:rsid w:val="00911B01"/>
    <w:rsid w:val="009148F0"/>
    <w:rsid w:val="009213D6"/>
    <w:rsid w:val="00924A0E"/>
    <w:rsid w:val="009316AF"/>
    <w:rsid w:val="00941A7C"/>
    <w:rsid w:val="00944827"/>
    <w:rsid w:val="00956438"/>
    <w:rsid w:val="0096424F"/>
    <w:rsid w:val="00980225"/>
    <w:rsid w:val="00984078"/>
    <w:rsid w:val="009840F2"/>
    <w:rsid w:val="009841F7"/>
    <w:rsid w:val="009947A0"/>
    <w:rsid w:val="00994DF9"/>
    <w:rsid w:val="009974C4"/>
    <w:rsid w:val="009B14CF"/>
    <w:rsid w:val="009C0579"/>
    <w:rsid w:val="009C143F"/>
    <w:rsid w:val="009C49C8"/>
    <w:rsid w:val="009C5CF8"/>
    <w:rsid w:val="009D06C7"/>
    <w:rsid w:val="009D0E08"/>
    <w:rsid w:val="009D1B15"/>
    <w:rsid w:val="009E1D02"/>
    <w:rsid w:val="009E53AD"/>
    <w:rsid w:val="009F3311"/>
    <w:rsid w:val="009F5C5E"/>
    <w:rsid w:val="009F7EC7"/>
    <w:rsid w:val="00A0162F"/>
    <w:rsid w:val="00A04597"/>
    <w:rsid w:val="00A1057A"/>
    <w:rsid w:val="00A26B9C"/>
    <w:rsid w:val="00A36E76"/>
    <w:rsid w:val="00A37E71"/>
    <w:rsid w:val="00A46D08"/>
    <w:rsid w:val="00A53028"/>
    <w:rsid w:val="00A66583"/>
    <w:rsid w:val="00A72578"/>
    <w:rsid w:val="00A72904"/>
    <w:rsid w:val="00A73056"/>
    <w:rsid w:val="00A743B9"/>
    <w:rsid w:val="00A77290"/>
    <w:rsid w:val="00A779D9"/>
    <w:rsid w:val="00A808D3"/>
    <w:rsid w:val="00A83BF3"/>
    <w:rsid w:val="00A87BC2"/>
    <w:rsid w:val="00A9124F"/>
    <w:rsid w:val="00A947C7"/>
    <w:rsid w:val="00A97DA1"/>
    <w:rsid w:val="00AA2A36"/>
    <w:rsid w:val="00AA78B0"/>
    <w:rsid w:val="00AB1F52"/>
    <w:rsid w:val="00AB2CE5"/>
    <w:rsid w:val="00AB6C1B"/>
    <w:rsid w:val="00AC0245"/>
    <w:rsid w:val="00AC1434"/>
    <w:rsid w:val="00AC4B36"/>
    <w:rsid w:val="00AC571D"/>
    <w:rsid w:val="00AD0D9A"/>
    <w:rsid w:val="00AD3ED9"/>
    <w:rsid w:val="00AF3CCA"/>
    <w:rsid w:val="00AF5C1F"/>
    <w:rsid w:val="00B01CB9"/>
    <w:rsid w:val="00B03E7A"/>
    <w:rsid w:val="00B05D49"/>
    <w:rsid w:val="00B162FF"/>
    <w:rsid w:val="00B167FC"/>
    <w:rsid w:val="00B16A03"/>
    <w:rsid w:val="00B17B20"/>
    <w:rsid w:val="00B233BC"/>
    <w:rsid w:val="00B546BF"/>
    <w:rsid w:val="00B601FA"/>
    <w:rsid w:val="00B6268B"/>
    <w:rsid w:val="00B64F72"/>
    <w:rsid w:val="00B6665B"/>
    <w:rsid w:val="00B92565"/>
    <w:rsid w:val="00B93ECF"/>
    <w:rsid w:val="00B97614"/>
    <w:rsid w:val="00B97892"/>
    <w:rsid w:val="00BB3529"/>
    <w:rsid w:val="00BC1F37"/>
    <w:rsid w:val="00BD44B9"/>
    <w:rsid w:val="00BE2D21"/>
    <w:rsid w:val="00C01749"/>
    <w:rsid w:val="00C02097"/>
    <w:rsid w:val="00C13C41"/>
    <w:rsid w:val="00C16440"/>
    <w:rsid w:val="00C16595"/>
    <w:rsid w:val="00C1776A"/>
    <w:rsid w:val="00C24040"/>
    <w:rsid w:val="00C249D5"/>
    <w:rsid w:val="00C27D5A"/>
    <w:rsid w:val="00C32E1C"/>
    <w:rsid w:val="00C3482D"/>
    <w:rsid w:val="00C35578"/>
    <w:rsid w:val="00C3564C"/>
    <w:rsid w:val="00C406C8"/>
    <w:rsid w:val="00C42327"/>
    <w:rsid w:val="00C5312C"/>
    <w:rsid w:val="00C641A0"/>
    <w:rsid w:val="00C730D3"/>
    <w:rsid w:val="00C75CFB"/>
    <w:rsid w:val="00C834B0"/>
    <w:rsid w:val="00C870D6"/>
    <w:rsid w:val="00C92769"/>
    <w:rsid w:val="00C96615"/>
    <w:rsid w:val="00C971F4"/>
    <w:rsid w:val="00CA2AC6"/>
    <w:rsid w:val="00CC34C1"/>
    <w:rsid w:val="00CD00F7"/>
    <w:rsid w:val="00CD125A"/>
    <w:rsid w:val="00CD789D"/>
    <w:rsid w:val="00CE4379"/>
    <w:rsid w:val="00CF6245"/>
    <w:rsid w:val="00CF6F70"/>
    <w:rsid w:val="00D00915"/>
    <w:rsid w:val="00D016B5"/>
    <w:rsid w:val="00D020BB"/>
    <w:rsid w:val="00D14366"/>
    <w:rsid w:val="00D161C5"/>
    <w:rsid w:val="00D17404"/>
    <w:rsid w:val="00D30F76"/>
    <w:rsid w:val="00D33E29"/>
    <w:rsid w:val="00D34E20"/>
    <w:rsid w:val="00D41339"/>
    <w:rsid w:val="00D41F66"/>
    <w:rsid w:val="00D42024"/>
    <w:rsid w:val="00D533BA"/>
    <w:rsid w:val="00D65F70"/>
    <w:rsid w:val="00DA1E5B"/>
    <w:rsid w:val="00DB138E"/>
    <w:rsid w:val="00DC680D"/>
    <w:rsid w:val="00DC70E8"/>
    <w:rsid w:val="00DD759B"/>
    <w:rsid w:val="00DD7842"/>
    <w:rsid w:val="00DE2DD0"/>
    <w:rsid w:val="00DF0AA8"/>
    <w:rsid w:val="00DF22E4"/>
    <w:rsid w:val="00DF344D"/>
    <w:rsid w:val="00E003FE"/>
    <w:rsid w:val="00E00910"/>
    <w:rsid w:val="00E02C2A"/>
    <w:rsid w:val="00E12C4D"/>
    <w:rsid w:val="00E13689"/>
    <w:rsid w:val="00E13CA8"/>
    <w:rsid w:val="00E16290"/>
    <w:rsid w:val="00E23524"/>
    <w:rsid w:val="00E25426"/>
    <w:rsid w:val="00E322D7"/>
    <w:rsid w:val="00E333C7"/>
    <w:rsid w:val="00E356DF"/>
    <w:rsid w:val="00E358BB"/>
    <w:rsid w:val="00E4110C"/>
    <w:rsid w:val="00E602B9"/>
    <w:rsid w:val="00E61BC1"/>
    <w:rsid w:val="00E76782"/>
    <w:rsid w:val="00E77456"/>
    <w:rsid w:val="00E81A43"/>
    <w:rsid w:val="00E87A8B"/>
    <w:rsid w:val="00E9381D"/>
    <w:rsid w:val="00EA0CD3"/>
    <w:rsid w:val="00EA4E3C"/>
    <w:rsid w:val="00EB7E34"/>
    <w:rsid w:val="00EC060C"/>
    <w:rsid w:val="00EC4D67"/>
    <w:rsid w:val="00EC61CF"/>
    <w:rsid w:val="00EF6BCB"/>
    <w:rsid w:val="00F013A1"/>
    <w:rsid w:val="00F01C45"/>
    <w:rsid w:val="00F04798"/>
    <w:rsid w:val="00F070C6"/>
    <w:rsid w:val="00F10690"/>
    <w:rsid w:val="00F111FA"/>
    <w:rsid w:val="00F11474"/>
    <w:rsid w:val="00F1277F"/>
    <w:rsid w:val="00F15275"/>
    <w:rsid w:val="00F1758C"/>
    <w:rsid w:val="00F21CA0"/>
    <w:rsid w:val="00F24956"/>
    <w:rsid w:val="00F4076B"/>
    <w:rsid w:val="00F411D9"/>
    <w:rsid w:val="00F463AA"/>
    <w:rsid w:val="00F4797F"/>
    <w:rsid w:val="00F50736"/>
    <w:rsid w:val="00F50FAE"/>
    <w:rsid w:val="00F673AF"/>
    <w:rsid w:val="00F72825"/>
    <w:rsid w:val="00F76DD5"/>
    <w:rsid w:val="00F80D16"/>
    <w:rsid w:val="00F843DD"/>
    <w:rsid w:val="00F8564C"/>
    <w:rsid w:val="00F9510A"/>
    <w:rsid w:val="00F95D68"/>
    <w:rsid w:val="00F962DF"/>
    <w:rsid w:val="00F96422"/>
    <w:rsid w:val="00FC0AE3"/>
    <w:rsid w:val="00FD156F"/>
    <w:rsid w:val="00FD4FA7"/>
    <w:rsid w:val="00FE32BC"/>
    <w:rsid w:val="00FE5C81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D4071"/>
  <w15:chartTrackingRefBased/>
  <w15:docId w15:val="{9E3703ED-C642-4E83-ACDF-84BB277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0C6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4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0625BA"/>
    <w:pPr>
      <w:keepNext/>
      <w:framePr w:w="5733" w:h="1628" w:hSpace="141" w:wrap="auto" w:vAnchor="text" w:hAnchor="page" w:x="2749" w:y="354"/>
      <w:spacing w:after="0" w:line="240" w:lineRule="auto"/>
      <w:jc w:val="center"/>
      <w:outlineLvl w:val="8"/>
    </w:pPr>
    <w:rPr>
      <w:rFonts w:ascii="Garamond" w:eastAsia="Times New Roman" w:hAnsi="Garamond"/>
      <w:b/>
      <w:sz w:val="48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70"/>
  </w:style>
  <w:style w:type="paragraph" w:styleId="Pidipagina">
    <w:name w:val="footer"/>
    <w:basedOn w:val="Normale"/>
    <w:link w:val="Pidipagina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70"/>
  </w:style>
  <w:style w:type="table" w:styleId="Grigliatabella">
    <w:name w:val="Table Grid"/>
    <w:basedOn w:val="Tabellanormale"/>
    <w:uiPriority w:val="39"/>
    <w:rsid w:val="000C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533B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7F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167FC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0625BA"/>
    <w:rPr>
      <w:rFonts w:ascii="Garamond" w:eastAsia="Times New Roman" w:hAnsi="Garamond" w:cs="Times New Roman"/>
      <w:b/>
      <w:sz w:val="4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5BA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0625BA"/>
    <w:pPr>
      <w:spacing w:line="276" w:lineRule="auto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styleId="Testosegnaposto">
    <w:name w:val="Placeholder Text"/>
    <w:uiPriority w:val="99"/>
    <w:rsid w:val="00AA78B0"/>
    <w:rPr>
      <w:color w:val="808080"/>
    </w:rPr>
  </w:style>
  <w:style w:type="paragraph" w:styleId="Titolo">
    <w:name w:val="Title"/>
    <w:basedOn w:val="Normale"/>
    <w:link w:val="TitoloCarattere"/>
    <w:qFormat/>
    <w:rsid w:val="00944827"/>
    <w:pPr>
      <w:spacing w:after="0" w:line="240" w:lineRule="auto"/>
      <w:jc w:val="center"/>
    </w:pPr>
    <w:rPr>
      <w:rFonts w:ascii="Book Antiqua" w:eastAsia="Times New Roman" w:hAnsi="Book Antiqua"/>
      <w:b/>
      <w:sz w:val="36"/>
      <w:szCs w:val="20"/>
      <w:lang w:val="x-none" w:eastAsia="x-none"/>
    </w:rPr>
  </w:style>
  <w:style w:type="character" w:customStyle="1" w:styleId="TitoloCarattere">
    <w:name w:val="Titolo Carattere"/>
    <w:link w:val="Titolo"/>
    <w:rsid w:val="00944827"/>
    <w:rPr>
      <w:rFonts w:ascii="Book Antiqua" w:eastAsia="Times New Roman" w:hAnsi="Book Antiqua"/>
      <w:b/>
      <w:sz w:val="36"/>
    </w:rPr>
  </w:style>
  <w:style w:type="paragraph" w:styleId="Nessunaspaziatura">
    <w:name w:val="No Spacing"/>
    <w:uiPriority w:val="1"/>
    <w:qFormat/>
    <w:rsid w:val="00944827"/>
    <w:rPr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88396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883960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88396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C5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774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rpodeltesto21">
    <w:name w:val="Corpo del testo 21"/>
    <w:basedOn w:val="Normale"/>
    <w:rsid w:val="00A7257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0C79C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Enfasigrassetto">
    <w:name w:val="Strong"/>
    <w:qFormat/>
    <w:rsid w:val="00984078"/>
    <w:rPr>
      <w:b/>
      <w:bCs/>
    </w:rPr>
  </w:style>
  <w:style w:type="paragraph" w:styleId="Corpotesto">
    <w:name w:val="Body Text"/>
    <w:basedOn w:val="Normale"/>
    <w:link w:val="CorpotestoCarattere"/>
    <w:rsid w:val="00984078"/>
    <w:pPr>
      <w:suppressAutoHyphens/>
      <w:spacing w:after="0" w:line="240" w:lineRule="auto"/>
      <w:jc w:val="both"/>
    </w:pPr>
    <w:rPr>
      <w:rFonts w:ascii="Baskerville" w:eastAsia="Times New Roman" w:hAnsi="Baskerville" w:cs="Baskerville"/>
      <w:b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84078"/>
    <w:rPr>
      <w:rFonts w:ascii="Baskerville" w:eastAsia="Times New Roman" w:hAnsi="Baskerville" w:cs="Baskerville"/>
      <w:b/>
      <w:sz w:val="28"/>
      <w:lang w:eastAsia="zh-CN"/>
    </w:rPr>
  </w:style>
  <w:style w:type="character" w:customStyle="1" w:styleId="WW8Num19z0">
    <w:name w:val="WW8Num19z0"/>
    <w:rsid w:val="00984078"/>
    <w:rPr>
      <w:rFonts w:ascii="Symbol" w:hAnsi="Symbol" w:cs="OpenSymbol"/>
    </w:rPr>
  </w:style>
  <w:style w:type="paragraph" w:styleId="Revisione">
    <w:name w:val="Revision"/>
    <w:hidden/>
    <w:uiPriority w:val="99"/>
    <w:semiHidden/>
    <w:rsid w:val="005B7C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3AF0-D5D1-4066-AF24-DAB770D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24" baseType="variant"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mailto:impresa@pec.it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mailto:tecnico@pec.it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mailto:comune@pec.it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mailto:presidente@pec.it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Pipponzi</dc:creator>
  <cp:keywords/>
  <dc:description/>
  <cp:lastModifiedBy>Paolo Celli</cp:lastModifiedBy>
  <cp:revision>14</cp:revision>
  <cp:lastPrinted>2018-05-15T10:18:00Z</cp:lastPrinted>
  <dcterms:created xsi:type="dcterms:W3CDTF">2022-08-02T09:32:00Z</dcterms:created>
  <dcterms:modified xsi:type="dcterms:W3CDTF">2022-08-09T10:03:00Z</dcterms:modified>
</cp:coreProperties>
</file>