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036B" w14:textId="2884B652" w:rsidR="0083458F" w:rsidRPr="00365016" w:rsidRDefault="00E2157B" w:rsidP="008345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 </w:t>
      </w:r>
    </w:p>
    <w:p w14:paraId="7EF4273A" w14:textId="4DB7D94A" w:rsidR="00365016" w:rsidRPr="00365016" w:rsidRDefault="00365016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schema di domanda</w:t>
      </w:r>
    </w:p>
    <w:p w14:paraId="7791CB56" w14:textId="77777777" w:rsidR="00365016" w:rsidRPr="005F1DE1" w:rsidRDefault="00365016" w:rsidP="00365016">
      <w:pPr>
        <w:jc w:val="right"/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365016" w14:paraId="430D927E" w14:textId="77777777" w:rsidTr="00C11B78">
        <w:trPr>
          <w:trHeight w:val="1464"/>
        </w:trPr>
        <w:tc>
          <w:tcPr>
            <w:tcW w:w="8048" w:type="dxa"/>
          </w:tcPr>
          <w:p w14:paraId="1B670C76" w14:textId="5174C93D" w:rsidR="00C1611F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DOMANDA DI PARTECIPAZIONE ALL’AVVISO PUBBLICO PER L’INDIVIDUAZIONE 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:</w:t>
            </w:r>
          </w:p>
          <w:p w14:paraId="247A8378" w14:textId="38EB8D3A" w:rsidR="0083458F" w:rsidRPr="0083458F" w:rsidRDefault="0083458F" w:rsidP="0083458F">
            <w:pPr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U</w:t>
            </w:r>
            <w:r w:rsidRPr="0083458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n esperto </w:t>
            </w:r>
            <w:r w:rsidR="00C11B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in attività culturali </w:t>
            </w:r>
            <w:r w:rsidRPr="0083458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ai sensi dell’art. 7 commi 6 e 6 bis del D.lgs. n. 165 del 2001 e </w:t>
            </w:r>
            <w:proofErr w:type="spellStart"/>
            <w:r w:rsidRPr="0083458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ss.mm.ii</w:t>
            </w:r>
            <w:proofErr w:type="spellEnd"/>
            <w:r w:rsidRPr="0083458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  <w:p w14:paraId="2F329868" w14:textId="07BACDEC" w:rsidR="00365016" w:rsidRPr="00346741" w:rsidRDefault="00365016" w:rsidP="00513BB2">
            <w:pPr>
              <w:jc w:val="both"/>
              <w:rPr>
                <w:rFonts w:ascii="Palatino Linotype" w:hAnsi="Palatino Linotype"/>
                <w:b/>
                <w:i/>
                <w:iCs/>
              </w:rPr>
            </w:pPr>
          </w:p>
        </w:tc>
      </w:tr>
    </w:tbl>
    <w:p w14:paraId="7AB9B4E6" w14:textId="77777777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1BF3F1C2" w:rsidR="00365016" w:rsidRPr="0083458F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r w:rsidR="0083458F" w:rsidRPr="0083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Titolare USRC</w:t>
      </w:r>
    </w:p>
    <w:p w14:paraId="3B20C252" w14:textId="0A1DC589" w:rsidR="00365016" w:rsidRPr="0083458F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b/>
          <w:bCs/>
          <w:color w:val="000000"/>
        </w:rPr>
      </w:pPr>
      <w:r w:rsidRPr="0083458F">
        <w:rPr>
          <w:b/>
          <w:bCs/>
          <w:color w:val="000000"/>
        </w:rPr>
        <w:t xml:space="preserve"> </w:t>
      </w:r>
      <w:r w:rsidR="0083458F" w:rsidRPr="0083458F">
        <w:rPr>
          <w:b/>
          <w:bCs/>
          <w:color w:val="000000"/>
        </w:rPr>
        <w:t>Ing. Raffaello Fico</w:t>
      </w:r>
    </w:p>
    <w:p w14:paraId="193EAD9E" w14:textId="3CF4BE3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Il/la</w:t>
      </w:r>
      <w:r w:rsidR="00ED7CCC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sottoscritto/a__________________________________________________________________</w:t>
      </w:r>
    </w:p>
    <w:p w14:paraId="63861C90" w14:textId="7323C922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5016" w:rsidRPr="00365016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365016"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 (_______), il _____________________</w:t>
      </w:r>
      <w:r w:rsidR="00ED7CCC">
        <w:rPr>
          <w:rFonts w:ascii="Times New Roman" w:hAnsi="Times New Roman" w:cs="Times New Roman"/>
          <w:sz w:val="24"/>
          <w:szCs w:val="24"/>
        </w:rPr>
        <w:t>___</w:t>
      </w:r>
    </w:p>
    <w:p w14:paraId="73AAFD85" w14:textId="16E21C92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residente a_______________________ (______), Via_________________________</w:t>
      </w:r>
      <w:r w:rsidR="007258C6">
        <w:rPr>
          <w:rFonts w:ascii="Times New Roman" w:hAnsi="Times New Roman" w:cs="Times New Roman"/>
          <w:sz w:val="24"/>
          <w:szCs w:val="24"/>
        </w:rPr>
        <w:t>__</w:t>
      </w:r>
      <w:r w:rsidRPr="00365016">
        <w:rPr>
          <w:rFonts w:ascii="Times New Roman" w:hAnsi="Times New Roman" w:cs="Times New Roman"/>
          <w:sz w:val="24"/>
          <w:szCs w:val="24"/>
        </w:rPr>
        <w:t>, n. _____</w:t>
      </w:r>
      <w:r w:rsidR="00ED7CCC">
        <w:rPr>
          <w:rFonts w:ascii="Times New Roman" w:hAnsi="Times New Roman" w:cs="Times New Roman"/>
          <w:sz w:val="24"/>
          <w:szCs w:val="24"/>
        </w:rPr>
        <w:t>_</w:t>
      </w:r>
    </w:p>
    <w:p w14:paraId="37597131" w14:textId="27D0288E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professione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</w:t>
      </w:r>
    </w:p>
    <w:p w14:paraId="51941CC9" w14:textId="164A3D7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</w:t>
      </w:r>
    </w:p>
    <w:p w14:paraId="7E15BCD1" w14:textId="2EB572C7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Tel. n.______________, email_______________________________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7BA294" w14:textId="31BB1A36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</w:t>
      </w:r>
    </w:p>
    <w:p w14:paraId="7591B620" w14:textId="7F87593A" w:rsidR="00365016" w:rsidRPr="00135574" w:rsidRDefault="00365016" w:rsidP="004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FA5A866" w14:textId="09E07A84" w:rsidR="00436532" w:rsidRPr="00135574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sz w:val="24"/>
          <w:szCs w:val="24"/>
        </w:rPr>
        <w:t>di essere ammesso</w:t>
      </w:r>
      <w:r w:rsidR="00820AAF" w:rsidRPr="00135574">
        <w:rPr>
          <w:rFonts w:ascii="Times New Roman" w:hAnsi="Times New Roman" w:cs="Times New Roman"/>
          <w:sz w:val="24"/>
          <w:szCs w:val="24"/>
        </w:rPr>
        <w:t>/a</w:t>
      </w:r>
      <w:r w:rsidRPr="0013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5574">
        <w:rPr>
          <w:rFonts w:ascii="Times New Roman" w:hAnsi="Times New Roman" w:cs="Times New Roman"/>
          <w:sz w:val="24"/>
          <w:szCs w:val="24"/>
        </w:rPr>
        <w:t xml:space="preserve"> partecipare alla procedura di selezione</w:t>
      </w:r>
      <w:r w:rsidR="00436532" w:rsidRPr="00135574">
        <w:rPr>
          <w:rFonts w:ascii="Times New Roman" w:hAnsi="Times New Roman" w:cs="Times New Roman"/>
          <w:sz w:val="24"/>
          <w:szCs w:val="24"/>
        </w:rPr>
        <w:t xml:space="preserve"> per</w:t>
      </w:r>
      <w:r w:rsidR="0066443C" w:rsidRPr="00135574">
        <w:rPr>
          <w:rFonts w:ascii="Times New Roman" w:hAnsi="Times New Roman" w:cs="Times New Roman"/>
          <w:sz w:val="24"/>
          <w:szCs w:val="24"/>
        </w:rPr>
        <w:t xml:space="preserve"> </w:t>
      </w:r>
      <w:r w:rsidR="007E7E87" w:rsidRPr="00135574">
        <w:rPr>
          <w:rFonts w:ascii="Times New Roman" w:hAnsi="Times New Roman" w:cs="Times New Roman"/>
          <w:sz w:val="24"/>
          <w:szCs w:val="24"/>
        </w:rPr>
        <w:t xml:space="preserve">la nomina di </w:t>
      </w:r>
      <w:r w:rsidR="0083458F">
        <w:rPr>
          <w:rFonts w:ascii="Times New Roman" w:hAnsi="Times New Roman" w:cs="Times New Roman"/>
          <w:sz w:val="24"/>
          <w:szCs w:val="24"/>
        </w:rPr>
        <w:t xml:space="preserve">un </w:t>
      </w:r>
      <w:r w:rsidR="007E7E87" w:rsidRPr="00135574">
        <w:rPr>
          <w:rFonts w:ascii="Times New Roman" w:hAnsi="Times New Roman" w:cs="Times New Roman"/>
          <w:sz w:val="24"/>
          <w:szCs w:val="24"/>
        </w:rPr>
        <w:t>espert</w:t>
      </w:r>
      <w:r w:rsidR="0083458F">
        <w:rPr>
          <w:rFonts w:ascii="Times New Roman" w:hAnsi="Times New Roman" w:cs="Times New Roman"/>
          <w:sz w:val="24"/>
          <w:szCs w:val="24"/>
        </w:rPr>
        <w:t>o</w:t>
      </w:r>
      <w:r w:rsidR="007E7E87" w:rsidRPr="00135574">
        <w:rPr>
          <w:rFonts w:ascii="Times New Roman" w:hAnsi="Times New Roman" w:cs="Times New Roman"/>
          <w:sz w:val="24"/>
          <w:szCs w:val="24"/>
        </w:rPr>
        <w:t xml:space="preserve"> </w:t>
      </w:r>
      <w:r w:rsidR="00C11B78">
        <w:rPr>
          <w:rFonts w:ascii="Times New Roman" w:hAnsi="Times New Roman" w:cs="Times New Roman"/>
          <w:color w:val="00000A"/>
          <w:sz w:val="24"/>
          <w:szCs w:val="24"/>
        </w:rPr>
        <w:t>in attività culturali.</w:t>
      </w:r>
    </w:p>
    <w:p w14:paraId="3E216314" w14:textId="5D3E64AD" w:rsidR="00365016" w:rsidRPr="00135574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sz w:val="24"/>
          <w:szCs w:val="24"/>
        </w:rPr>
        <w:t>A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 tal fine - ai sensi degli artt. 46 e 47 del </w:t>
      </w:r>
      <w:r w:rsidR="00C43BF9" w:rsidRPr="00135574">
        <w:rPr>
          <w:rFonts w:ascii="Times New Roman" w:hAnsi="Times New Roman" w:cs="Times New Roman"/>
          <w:sz w:val="24"/>
          <w:szCs w:val="24"/>
        </w:rPr>
        <w:t>D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.P.R. </w:t>
      </w:r>
      <w:r w:rsidR="00135574">
        <w:rPr>
          <w:rFonts w:ascii="Times New Roman" w:hAnsi="Times New Roman" w:cs="Times New Roman"/>
          <w:sz w:val="24"/>
          <w:szCs w:val="24"/>
        </w:rPr>
        <w:t xml:space="preserve">n. 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445/2000 e consapevole delle sanzioni penali previste dall’art. 76 del </w:t>
      </w:r>
      <w:r w:rsidR="00C43BF9" w:rsidRPr="00135574">
        <w:rPr>
          <w:rFonts w:ascii="Times New Roman" w:hAnsi="Times New Roman" w:cs="Times New Roman"/>
          <w:sz w:val="24"/>
          <w:szCs w:val="24"/>
        </w:rPr>
        <w:t>citato D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.P.R., per le ipotesi di formazione di atti e dichiarazioni mendaci ivi indicate - sotto la propria responsabilità </w:t>
      </w:r>
    </w:p>
    <w:p w14:paraId="21E2C983" w14:textId="77777777" w:rsidR="00365016" w:rsidRPr="00325FDB" w:rsidRDefault="00365016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A35D248" w14:textId="6A759783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possedere i sotto indicati</w:t>
      </w:r>
      <w:r w:rsidR="00ED7CCC">
        <w:rPr>
          <w:rFonts w:ascii="Times New Roman" w:hAnsi="Times New Roman" w:cs="Times New Roman"/>
          <w:sz w:val="24"/>
          <w:szCs w:val="24"/>
        </w:rPr>
        <w:t xml:space="preserve"> requisiti</w:t>
      </w:r>
      <w:r w:rsidRPr="00365016">
        <w:rPr>
          <w:rFonts w:ascii="Times New Roman" w:hAnsi="Times New Roman" w:cs="Times New Roman"/>
          <w:sz w:val="24"/>
          <w:szCs w:val="24"/>
        </w:rPr>
        <w:t>:</w:t>
      </w:r>
    </w:p>
    <w:p w14:paraId="5DD10945" w14:textId="1A27399B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 xml:space="preserve">REQUISITI </w:t>
      </w:r>
      <w:r w:rsidR="00C11B78">
        <w:rPr>
          <w:rFonts w:ascii="Times New Roman" w:hAnsi="Times New Roman" w:cs="Times New Roman"/>
          <w:sz w:val="24"/>
          <w:szCs w:val="24"/>
        </w:rPr>
        <w:t>GENERALI</w:t>
      </w:r>
      <w:r w:rsidR="00511832">
        <w:rPr>
          <w:rFonts w:ascii="Times New Roman" w:hAnsi="Times New Roman" w:cs="Times New Roman"/>
          <w:sz w:val="24"/>
          <w:szCs w:val="24"/>
        </w:rPr>
        <w:t xml:space="preserve"> (Art. 4 Avviso)</w:t>
      </w:r>
    </w:p>
    <w:p w14:paraId="5E44845D" w14:textId="178CD00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69E0E5DC" w14:textId="5789BEB4" w:rsidR="006A0DA8" w:rsidRPr="001970AC" w:rsidRDefault="007A21EC" w:rsidP="006A0DA8">
      <w:pPr>
        <w:pStyle w:val="Paragrafoelenco"/>
        <w:spacing w:line="252" w:lineRule="auto"/>
        <w:jc w:val="both"/>
        <w:rPr>
          <w:i/>
          <w:iCs/>
          <w:color w:val="00000A"/>
        </w:rPr>
      </w:pPr>
      <w:r w:rsidRPr="001970AC">
        <w:rPr>
          <w:i/>
          <w:iCs/>
          <w:color w:val="00000A"/>
        </w:rPr>
        <w:t>oppure</w:t>
      </w:r>
    </w:p>
    <w:p w14:paraId="54EE7AFC" w14:textId="3CB2B4EA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di paesi terzi con regolare permesso di soggiorno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rilasciato da __________ 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</w:t>
      </w:r>
      <w:r w:rsidR="001F0F1D">
        <w:rPr>
          <w:rFonts w:ascii="Times New Roman" w:hAnsi="Times New Roman" w:cs="Times New Roman"/>
          <w:color w:val="00000A"/>
          <w:sz w:val="24"/>
          <w:szCs w:val="24"/>
        </w:rPr>
        <w:t>_______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>il___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14:paraId="0BD5025D" w14:textId="3E9538D2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0" w:name="_Hlk53849757"/>
    </w:p>
    <w:p w14:paraId="7EBE9751" w14:textId="51FC606E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riguardano l’applicazione di misure di prevenzione, di decisioni civili o di provvedimenti amministrativi iscritti nel casellario giudiziale; </w:t>
      </w:r>
    </w:p>
    <w:p w14:paraId="25F47DD5" w14:textId="40004CBC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0"/>
    </w:p>
    <w:p w14:paraId="4978F3C1" w14:textId="593D167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004CAF" w14:textId="77FEE78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</w:t>
      </w:r>
      <w:r w:rsidR="007A21E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nei territori del cratere del centro Italia</w:t>
      </w:r>
      <w:r w:rsidR="004A200F" w:rsidRPr="004A200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A200F">
        <w:rPr>
          <w:rFonts w:ascii="Times New Roman" w:hAnsi="Times New Roman" w:cs="Times New Roman"/>
          <w:color w:val="00000A"/>
          <w:sz w:val="24"/>
          <w:szCs w:val="24"/>
        </w:rPr>
        <w:t>ovvero, in caso di conferimento dell’incarico di impegnarsi a risolvere qualsiasi situazione di incompatibilità o conflitto di interessi prima dell’accettazione dell’incarico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CFC91F4" w14:textId="1A84E1B1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 w:rsidR="00ED7CCC" w:rsidRPr="001970AC">
        <w:rPr>
          <w:rFonts w:ascii="Times New Roman" w:hAnsi="Times New Roman" w:cs="Times New Roman"/>
          <w:sz w:val="24"/>
          <w:szCs w:val="24"/>
        </w:rPr>
        <w:t>tali da pregiudicare l’indipendenza richiesta dal</w:t>
      </w:r>
      <w:r w:rsidR="006A0DA8" w:rsidRPr="001970AC">
        <w:rPr>
          <w:rFonts w:ascii="Times New Roman" w:hAnsi="Times New Roman" w:cs="Times New Roman"/>
          <w:sz w:val="24"/>
          <w:szCs w:val="24"/>
        </w:rPr>
        <w:t>l’incarico medesimo</w:t>
      </w:r>
      <w:r w:rsidR="00ED7CCC" w:rsidRPr="001970AC">
        <w:rPr>
          <w:rFonts w:ascii="Times New Roman" w:hAnsi="Times New Roman" w:cs="Times New Roman"/>
          <w:sz w:val="24"/>
          <w:szCs w:val="24"/>
        </w:rPr>
        <w:t>.</w:t>
      </w:r>
    </w:p>
    <w:p w14:paraId="4F1CB037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CA8A3B7" w14:textId="64E6D803" w:rsidR="000B394D" w:rsidRPr="001970AC" w:rsidRDefault="00365016" w:rsidP="00511832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 xml:space="preserve">REQUISITI </w:t>
      </w:r>
      <w:r w:rsidR="00C11B78">
        <w:rPr>
          <w:rFonts w:ascii="Times New Roman" w:hAnsi="Times New Roman" w:cs="Times New Roman"/>
          <w:sz w:val="24"/>
          <w:szCs w:val="24"/>
        </w:rPr>
        <w:t>SPECIFICI</w:t>
      </w:r>
      <w:r w:rsidR="00511832">
        <w:rPr>
          <w:rFonts w:ascii="Times New Roman" w:hAnsi="Times New Roman" w:cs="Times New Roman"/>
          <w:sz w:val="24"/>
          <w:szCs w:val="24"/>
        </w:rPr>
        <w:t xml:space="preserve"> (Art. 5 Avviso)</w:t>
      </w:r>
    </w:p>
    <w:p w14:paraId="4F353674" w14:textId="77777777" w:rsidR="00E01EF8" w:rsidRPr="00E01EF8" w:rsidRDefault="00E01EF8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8"/>
        <w:gridCol w:w="749"/>
        <w:gridCol w:w="803"/>
        <w:gridCol w:w="3789"/>
        <w:gridCol w:w="3292"/>
      </w:tblGrid>
      <w:tr w:rsidR="00723053" w:rsidRPr="00E01EF8" w14:paraId="1D845290" w14:textId="30A00C0D" w:rsidTr="001F0F1D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E72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2D18" w14:textId="77777777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CEB5" w14:textId="233C800C" w:rsidR="00723053" w:rsidRPr="00E01EF8" w:rsidRDefault="00511832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Soggetto conferente l’incarico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6FB183B" w14:textId="7C49ADF6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723053" w:rsidRPr="00E01EF8" w14:paraId="29B104FD" w14:textId="69DD4A2D" w:rsidTr="001F0F1D">
        <w:trPr>
          <w:trHeight w:val="60"/>
        </w:trPr>
        <w:tc>
          <w:tcPr>
            <w:tcW w:w="2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15E8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5CF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68A" w14:textId="16B9C85C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7F92" w14:textId="704835AE" w:rsidR="00723053" w:rsidRPr="00E01EF8" w:rsidRDefault="001970AC" w:rsidP="00C57E50">
            <w:pPr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FC9CB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41EC5" w14:textId="77777777" w:rsidR="00723053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78ECD9DF" w14:textId="77777777" w:rsidR="001F0F1D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97389C5" w14:textId="166D4496" w:rsidR="001F0F1D" w:rsidRPr="00E01EF8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4B414DB7" w14:textId="10793A36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226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74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2FC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088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4E4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F5D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6BE12B6" w14:textId="407548B7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510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5FF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6C75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78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9B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35CA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F487A2F" w14:textId="5AB5AFFB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8F4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9BB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9E2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6D3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5235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173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60B459B7" w14:textId="67E04317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40E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CF7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70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92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2DD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AA65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7F7C918C" w14:textId="794C4167" w:rsidTr="00723053">
        <w:trPr>
          <w:trHeight w:val="24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9B4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8A9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A05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1B14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9B7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F889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71B9309" w14:textId="6F40755D" w:rsidR="00E01EF8" w:rsidRPr="00E01EF8" w:rsidRDefault="00E01EF8" w:rsidP="00E01EF8">
      <w:pPr>
        <w:shd w:val="clear" w:color="auto" w:fill="FFFFFF"/>
        <w:spacing w:after="450" w:line="240" w:lineRule="auto"/>
        <w:rPr>
          <w:rFonts w:ascii="Titillium Web" w:eastAsia="Times New Roman" w:hAnsi="Titillium Web" w:cs="Times New Roman"/>
          <w:color w:val="333333"/>
          <w:spacing w:val="2"/>
          <w:sz w:val="27"/>
          <w:szCs w:val="27"/>
          <w:lang w:eastAsia="it-IT"/>
        </w:rPr>
      </w:pPr>
    </w:p>
    <w:p w14:paraId="563ABB6B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377E9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E3A84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47308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BEFA8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CF383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51D9E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1B547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24ED2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E8744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DF323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0BA60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31E81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E2CF5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724AD" w14:textId="06B5DE4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Dichiara inoltre:</w:t>
      </w:r>
    </w:p>
    <w:p w14:paraId="7926BB5D" w14:textId="19E838CC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1.</w:t>
      </w:r>
      <w:r w:rsidR="003145BF">
        <w:rPr>
          <w:rFonts w:ascii="Times New Roman" w:hAnsi="Times New Roman" w:cs="Times New Roman"/>
          <w:sz w:val="24"/>
          <w:szCs w:val="24"/>
        </w:rPr>
        <w:t xml:space="preserve"> </w:t>
      </w:r>
      <w:r w:rsidR="00101A2E">
        <w:rPr>
          <w:rFonts w:ascii="Times New Roman" w:hAnsi="Times New Roman" w:cs="Times New Roman"/>
          <w:sz w:val="24"/>
          <w:szCs w:val="24"/>
        </w:rPr>
        <w:t xml:space="preserve">di avere piena conoscenza e di </w:t>
      </w:r>
      <w:r w:rsidRPr="00365016">
        <w:rPr>
          <w:rFonts w:ascii="Times New Roman" w:hAnsi="Times New Roman" w:cs="Times New Roman"/>
          <w:sz w:val="24"/>
          <w:szCs w:val="24"/>
        </w:rPr>
        <w:t>aver preso attenta visione dell’avviso di selezione in oggetto e di tutte le disposizioni vigenti in merito alla procedura di selezione cui esso si riferisce;</w:t>
      </w:r>
    </w:p>
    <w:p w14:paraId="512410C6" w14:textId="7A20CE7E" w:rsidR="00820AAF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20AAF">
        <w:rPr>
          <w:rFonts w:ascii="Times New Roman" w:hAnsi="Times New Roman" w:cs="Times New Roman"/>
          <w:sz w:val="24"/>
          <w:szCs w:val="24"/>
        </w:rPr>
        <w:t xml:space="preserve">di accettare senza riserva alcuna tutte le condizioni contenute nello stesso nonché </w:t>
      </w:r>
      <w:r w:rsidR="00101A2E">
        <w:rPr>
          <w:rFonts w:ascii="Times New Roman" w:hAnsi="Times New Roman" w:cs="Times New Roman"/>
          <w:sz w:val="24"/>
          <w:szCs w:val="24"/>
        </w:rPr>
        <w:t>n</w:t>
      </w:r>
      <w:r w:rsidRPr="00820AAF">
        <w:rPr>
          <w:rFonts w:ascii="Times New Roman" w:hAnsi="Times New Roman" w:cs="Times New Roman"/>
          <w:sz w:val="24"/>
          <w:szCs w:val="24"/>
        </w:rPr>
        <w:t>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78382" w14:textId="2A80D131" w:rsidR="003145BF" w:rsidRPr="003145BF" w:rsidRDefault="00820AAF" w:rsidP="00820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5BF">
        <w:rPr>
          <w:rFonts w:ascii="Times New Roman" w:hAnsi="Times New Roman" w:cs="Times New Roman"/>
          <w:sz w:val="24"/>
          <w:szCs w:val="24"/>
        </w:rPr>
        <w:t>. c</w:t>
      </w:r>
      <w:r w:rsidR="003145BF" w:rsidRPr="003145BF">
        <w:rPr>
          <w:rFonts w:ascii="Times New Roman" w:hAnsi="Times New Roman" w:cs="Times New Roman"/>
          <w:sz w:val="24"/>
          <w:szCs w:val="24"/>
        </w:rPr>
        <w:t>he tutte le comunicazioni inerenti la procedura dovranno essere inviate ad uno dei seguenti recapiti: via/piazza ________________________________________n. _________località ___________________________________</w:t>
      </w:r>
      <w:r w:rsidR="00055E4A">
        <w:rPr>
          <w:rFonts w:ascii="Times New Roman" w:hAnsi="Times New Roman" w:cs="Times New Roman"/>
          <w:sz w:val="24"/>
          <w:szCs w:val="24"/>
        </w:rPr>
        <w:t>_____ p</w:t>
      </w:r>
      <w:r w:rsidR="003145BF" w:rsidRPr="003145BF">
        <w:rPr>
          <w:rFonts w:ascii="Times New Roman" w:hAnsi="Times New Roman" w:cs="Times New Roman"/>
          <w:sz w:val="24"/>
          <w:szCs w:val="24"/>
        </w:rPr>
        <w:t>rov. ________ / e-mail _______________________________________/</w:t>
      </w:r>
      <w:r w:rsidR="00723053">
        <w:rPr>
          <w:rFonts w:ascii="Times New Roman" w:hAnsi="Times New Roman" w:cs="Times New Roman"/>
          <w:sz w:val="24"/>
          <w:szCs w:val="24"/>
        </w:rPr>
        <w:t>P</w:t>
      </w:r>
      <w:r w:rsidR="003145BF" w:rsidRPr="003145BF">
        <w:rPr>
          <w:rFonts w:ascii="Times New Roman" w:hAnsi="Times New Roman" w:cs="Times New Roman"/>
          <w:sz w:val="24"/>
          <w:szCs w:val="24"/>
        </w:rPr>
        <w:t>EC____________________________________;</w:t>
      </w:r>
    </w:p>
    <w:p w14:paraId="5FD214E1" w14:textId="16E185C5" w:rsidR="003145BF" w:rsidRPr="00325FDB" w:rsidRDefault="003145BF" w:rsidP="003145BF">
      <w:pPr>
        <w:jc w:val="both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sz w:val="24"/>
          <w:szCs w:val="24"/>
        </w:rPr>
        <w:t>e si impegna a comunicare tempestivamente eventuali variazioni</w:t>
      </w:r>
      <w:r w:rsidR="00723053">
        <w:rPr>
          <w:rFonts w:ascii="Times New Roman" w:hAnsi="Times New Roman" w:cs="Times New Roman"/>
          <w:sz w:val="24"/>
          <w:szCs w:val="24"/>
        </w:rPr>
        <w:t>.</w:t>
      </w:r>
    </w:p>
    <w:p w14:paraId="5AD7D107" w14:textId="77777777" w:rsidR="00AC3F77" w:rsidRDefault="00AC3F77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48DDE9" w14:textId="3E3A3A35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5FDB">
        <w:rPr>
          <w:rFonts w:ascii="Times New Roman" w:hAnsi="Times New Roman"/>
          <w:b/>
          <w:sz w:val="24"/>
          <w:szCs w:val="24"/>
        </w:rPr>
        <w:t>Allega:</w:t>
      </w:r>
    </w:p>
    <w:p w14:paraId="0E75F2E3" w14:textId="144C060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 w:rsidRPr="00325FDB"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</w:t>
      </w:r>
      <w:r w:rsidR="006A0DA8">
        <w:rPr>
          <w:rFonts w:ascii="Times New Roman" w:hAnsi="Times New Roman"/>
          <w:color w:val="00000A"/>
          <w:sz w:val="24"/>
          <w:szCs w:val="24"/>
        </w:rPr>
        <w:t>, completo della dichiarazione di veridicità e autorizzazione al trattamento dei dati personali</w:t>
      </w:r>
      <w:r w:rsidRPr="00325FDB">
        <w:rPr>
          <w:rFonts w:ascii="Times New Roman" w:hAnsi="Times New Roman"/>
          <w:color w:val="00000A"/>
          <w:sz w:val="24"/>
          <w:szCs w:val="24"/>
        </w:rPr>
        <w:t>;</w:t>
      </w:r>
    </w:p>
    <w:p w14:paraId="5DF3ADA1" w14:textId="2B7FA11B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relazione sintetica </w:t>
      </w:r>
      <w:bookmarkStart w:id="1" w:name="_Hlk103925509"/>
      <w:r w:rsidRPr="00325FDB">
        <w:rPr>
          <w:rFonts w:ascii="Times New Roman" w:hAnsi="Times New Roman"/>
          <w:color w:val="00000A"/>
          <w:sz w:val="24"/>
          <w:szCs w:val="24"/>
        </w:rPr>
        <w:t>riportante le esperienze lavorative ritenute maggiormente significative per una valutazione completa della professionalità posseduta (max due pagine, tipo carattere Times New Roman, dimensione carattere 12)</w:t>
      </w:r>
      <w:bookmarkEnd w:id="1"/>
      <w:r w:rsidR="006D5320">
        <w:rPr>
          <w:rFonts w:ascii="Times New Roman" w:hAnsi="Times New Roman"/>
          <w:color w:val="00000A"/>
          <w:sz w:val="24"/>
          <w:szCs w:val="24"/>
        </w:rPr>
        <w:t xml:space="preserve">. </w:t>
      </w:r>
      <w:r w:rsidR="006D5320" w:rsidRPr="006D5320"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Il presente allegato è facoltativo</w:t>
      </w:r>
      <w:r w:rsidR="006D5320"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;</w:t>
      </w:r>
    </w:p>
    <w:p w14:paraId="6858D80C" w14:textId="494BEDB4" w:rsidR="003145BF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fotocopia fronte retro di valido documento di identità</w:t>
      </w:r>
      <w:r w:rsidR="00511832">
        <w:rPr>
          <w:rFonts w:ascii="Times New Roman" w:hAnsi="Times New Roman"/>
          <w:color w:val="00000A"/>
          <w:sz w:val="24"/>
          <w:szCs w:val="24"/>
        </w:rPr>
        <w:t>;</w:t>
      </w:r>
    </w:p>
    <w:p w14:paraId="00EAFFA4" w14:textId="66537180" w:rsidR="00511832" w:rsidRPr="00325FDB" w:rsidRDefault="00511832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11832">
        <w:rPr>
          <w:rFonts w:ascii="Times New Roman" w:hAnsi="Times New Roman"/>
          <w:color w:val="00000A"/>
          <w:sz w:val="24"/>
          <w:szCs w:val="24"/>
        </w:rPr>
        <w:t>eventuale autorizzazione da parte dell’amministrazione di appartenenza (l’autorizzazione potrà essere presentata anche successivamente ma comunque prima del conferimento dell’incarico)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14:paraId="080EFDCF" w14:textId="77777777" w:rsidR="00135574" w:rsidRPr="00325FDB" w:rsidRDefault="00135574" w:rsidP="003145BF">
      <w:pPr>
        <w:spacing w:line="276" w:lineRule="auto"/>
        <w:jc w:val="both"/>
        <w:rPr>
          <w:color w:val="000000"/>
          <w:sz w:val="24"/>
          <w:szCs w:val="24"/>
        </w:rPr>
      </w:pPr>
    </w:p>
    <w:p w14:paraId="4A978CF0" w14:textId="0B9FB46A" w:rsidR="003145BF" w:rsidRPr="00325FDB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Autorizz</w:t>
      </w:r>
      <w:r w:rsidR="00135574">
        <w:rPr>
          <w:rFonts w:ascii="Times New Roman" w:hAnsi="Times New Roman"/>
          <w:color w:val="00000A"/>
          <w:sz w:val="24"/>
          <w:szCs w:val="24"/>
        </w:rPr>
        <w:t>o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il trattamento dei </w:t>
      </w:r>
      <w:r w:rsidR="00135574">
        <w:rPr>
          <w:rFonts w:ascii="Times New Roman" w:hAnsi="Times New Roman"/>
          <w:color w:val="00000A"/>
          <w:sz w:val="24"/>
          <w:szCs w:val="24"/>
        </w:rPr>
        <w:t xml:space="preserve">miei 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dati personali ai sensi del </w:t>
      </w:r>
      <w:proofErr w:type="spellStart"/>
      <w:r w:rsidRPr="00325FDB">
        <w:rPr>
          <w:rFonts w:ascii="Times New Roman" w:hAnsi="Times New Roman"/>
          <w:color w:val="00000A"/>
          <w:sz w:val="24"/>
          <w:szCs w:val="24"/>
        </w:rPr>
        <w:t>D.Lgs.</w:t>
      </w:r>
      <w:proofErr w:type="spellEnd"/>
      <w:r w:rsidRPr="00325FDB">
        <w:rPr>
          <w:rFonts w:ascii="Times New Roman" w:hAnsi="Times New Roman"/>
          <w:color w:val="00000A"/>
          <w:sz w:val="24"/>
          <w:szCs w:val="24"/>
        </w:rPr>
        <w:t xml:space="preserve"> n.196 del 30 giugno 2003 e del GDPR (Regolamento UE 2016/679),</w:t>
      </w:r>
      <w:r w:rsidRPr="00325FDB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325FDB"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3306B904" w14:textId="77777777" w:rsidR="003145BF" w:rsidRPr="00325FDB" w:rsidRDefault="003145BF" w:rsidP="003145BF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23F4A286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7B0BC0DF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CF3352F" w14:textId="77777777" w:rsidR="003145BF" w:rsidRPr="00325FDB" w:rsidRDefault="003145BF" w:rsidP="003145BF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(Firma)</w:t>
      </w:r>
    </w:p>
    <w:p w14:paraId="43A41A48" w14:textId="77777777" w:rsidR="00B72AFC" w:rsidRPr="00325FDB" w:rsidRDefault="00226BBD" w:rsidP="003145BF">
      <w:pPr>
        <w:jc w:val="both"/>
        <w:rPr>
          <w:sz w:val="24"/>
          <w:szCs w:val="24"/>
        </w:rPr>
      </w:pPr>
    </w:p>
    <w:sectPr w:rsidR="00B72AFC" w:rsidRPr="0032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77078">
    <w:abstractNumId w:val="4"/>
  </w:num>
  <w:num w:numId="2" w16cid:durableId="1282881576">
    <w:abstractNumId w:val="2"/>
  </w:num>
  <w:num w:numId="3" w16cid:durableId="1484589874">
    <w:abstractNumId w:val="7"/>
  </w:num>
  <w:num w:numId="4" w16cid:durableId="583953118">
    <w:abstractNumId w:val="0"/>
  </w:num>
  <w:num w:numId="5" w16cid:durableId="494151854">
    <w:abstractNumId w:val="1"/>
  </w:num>
  <w:num w:numId="6" w16cid:durableId="1837726663">
    <w:abstractNumId w:val="8"/>
  </w:num>
  <w:num w:numId="7" w16cid:durableId="223563369">
    <w:abstractNumId w:val="3"/>
  </w:num>
  <w:num w:numId="8" w16cid:durableId="1196623638">
    <w:abstractNumId w:val="5"/>
  </w:num>
  <w:num w:numId="9" w16cid:durableId="499778879">
    <w:abstractNumId w:val="6"/>
  </w:num>
  <w:num w:numId="10" w16cid:durableId="1920626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5"/>
    <w:rsid w:val="00055E4A"/>
    <w:rsid w:val="000B394D"/>
    <w:rsid w:val="00101A2E"/>
    <w:rsid w:val="001132C0"/>
    <w:rsid w:val="00127E69"/>
    <w:rsid w:val="00135574"/>
    <w:rsid w:val="00164F5F"/>
    <w:rsid w:val="001970AC"/>
    <w:rsid w:val="001F0103"/>
    <w:rsid w:val="001F0F1D"/>
    <w:rsid w:val="00226BBD"/>
    <w:rsid w:val="002E67FF"/>
    <w:rsid w:val="003145BF"/>
    <w:rsid w:val="00325FDB"/>
    <w:rsid w:val="00346741"/>
    <w:rsid w:val="00365016"/>
    <w:rsid w:val="003A71F9"/>
    <w:rsid w:val="00405F6A"/>
    <w:rsid w:val="00436532"/>
    <w:rsid w:val="004A200F"/>
    <w:rsid w:val="004B6696"/>
    <w:rsid w:val="004D696B"/>
    <w:rsid w:val="004F6F6A"/>
    <w:rsid w:val="00511832"/>
    <w:rsid w:val="00513BB2"/>
    <w:rsid w:val="0053678E"/>
    <w:rsid w:val="00627D88"/>
    <w:rsid w:val="0066443C"/>
    <w:rsid w:val="0066620A"/>
    <w:rsid w:val="006A0DA8"/>
    <w:rsid w:val="006D5320"/>
    <w:rsid w:val="00723053"/>
    <w:rsid w:val="007258C6"/>
    <w:rsid w:val="007A1659"/>
    <w:rsid w:val="007A21EC"/>
    <w:rsid w:val="007E7E87"/>
    <w:rsid w:val="00820AAF"/>
    <w:rsid w:val="0083458F"/>
    <w:rsid w:val="00884298"/>
    <w:rsid w:val="00911DE5"/>
    <w:rsid w:val="00AA36BF"/>
    <w:rsid w:val="00AC3F77"/>
    <w:rsid w:val="00B27FF9"/>
    <w:rsid w:val="00C11B78"/>
    <w:rsid w:val="00C1611F"/>
    <w:rsid w:val="00C43BF9"/>
    <w:rsid w:val="00C46561"/>
    <w:rsid w:val="00C57E50"/>
    <w:rsid w:val="00C9046D"/>
    <w:rsid w:val="00D24241"/>
    <w:rsid w:val="00D3578F"/>
    <w:rsid w:val="00D433B0"/>
    <w:rsid w:val="00D83ACD"/>
    <w:rsid w:val="00DB5921"/>
    <w:rsid w:val="00E01EF8"/>
    <w:rsid w:val="00E2157B"/>
    <w:rsid w:val="00E22F48"/>
    <w:rsid w:val="00EB3FAF"/>
    <w:rsid w:val="00ED7CCC"/>
    <w:rsid w:val="00F33DBD"/>
    <w:rsid w:val="00F3427E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docId w15:val="{8FC46EA6-BCF5-4E32-9EA0-BCFAF43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 Di Rocco</cp:lastModifiedBy>
  <cp:revision>8</cp:revision>
  <dcterms:created xsi:type="dcterms:W3CDTF">2022-03-03T16:26:00Z</dcterms:created>
  <dcterms:modified xsi:type="dcterms:W3CDTF">2022-05-25T06:00:00Z</dcterms:modified>
</cp:coreProperties>
</file>